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ListParagraph"/>
        <w:numPr>
          <w:ilvl w:val="0"/>
          <w:numId w:val="1"/>
        </w:numPr>
        <w:rPr>
          <w:b/>
          <w:sz w:val="28"/>
          <w:szCs w:val="28"/>
        </w:rPr>
      </w:pPr>
      <w:r w:rsidRPr="00705C4B">
        <w:rPr>
          <w:b/>
          <w:sz w:val="28"/>
          <w:szCs w:val="28"/>
        </w:rPr>
        <w:t>Le cadre légal</w:t>
      </w:r>
    </w:p>
    <w:p w:rsidR="00F86C71" w:rsidRDefault="00F86C71" w:rsidP="00F86C71"/>
    <w:p w:rsidR="00F86C71" w:rsidRDefault="00653300" w:rsidP="00705C4B">
      <w:pPr>
        <w:jc w:val="both"/>
      </w:pPr>
      <w:hyperlink r:id="rId8" w:history="1">
        <w:r w:rsidR="00F86C71" w:rsidRPr="00705C4B">
          <w:rPr>
            <w:rStyle w:val="Hyperlink"/>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Hyperlink"/>
          </w:rPr>
          <w:t>article D. 613-12</w:t>
        </w:r>
      </w:hyperlink>
      <w:r>
        <w:t>).</w:t>
      </w:r>
    </w:p>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ListParagraph"/>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Hyperlink"/>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proofErr w:type="spellStart"/>
      <w:r w:rsidR="00267CBF">
        <w:fldChar w:fldCharType="begin"/>
      </w:r>
      <w:r w:rsidR="00267CBF">
        <w:instrText xml:space="preserve"> HYPERLINK "https://geode.unice.fr/nuxeo/nxpath/default/Documents%20Partag%C3%A9s%20UNS/workspaces/Enseignement%20et%20offre%20de/Dipl%C3%B4mes%20d'%C3%A9tablissement/1-%20Formulaires%20%C3%A0%20renseig@view_documents?tabIds=%3A&amp;conversationId=0NXMAIN3" </w:instrText>
      </w:r>
      <w:r w:rsidR="00267CBF">
        <w:fldChar w:fldCharType="separate"/>
      </w:r>
      <w:r w:rsidRPr="00B94E87">
        <w:rPr>
          <w:rStyle w:val="Hyperlink"/>
        </w:rPr>
        <w:t>Geode</w:t>
      </w:r>
      <w:proofErr w:type="spellEnd"/>
      <w:r w:rsidR="00267CBF">
        <w:rPr>
          <w:rStyle w:val="Hyperlink"/>
        </w:rPr>
        <w:fldChar w:fldCharType="end"/>
      </w:r>
      <w:r>
        <w:t>.</w:t>
      </w:r>
    </w:p>
    <w:p w:rsidR="00CB2A54" w:rsidRDefault="00B94E87" w:rsidP="009421BC">
      <w:pPr>
        <w:jc w:val="both"/>
      </w:pPr>
      <w:r>
        <w:t>Il faut télécharger les 3 documents excel :</w:t>
      </w:r>
    </w:p>
    <w:p w:rsidR="00B94E87" w:rsidRDefault="00B94E87" w:rsidP="009421BC">
      <w:pPr>
        <w:pStyle w:val="ListParagraph"/>
        <w:numPr>
          <w:ilvl w:val="0"/>
          <w:numId w:val="5"/>
        </w:numPr>
        <w:jc w:val="both"/>
      </w:pPr>
      <w:r>
        <w:t>Création</w:t>
      </w:r>
    </w:p>
    <w:p w:rsidR="00B94E87" w:rsidRDefault="00B94E87" w:rsidP="009421BC">
      <w:pPr>
        <w:pStyle w:val="ListParagraph"/>
        <w:numPr>
          <w:ilvl w:val="0"/>
          <w:numId w:val="5"/>
        </w:numPr>
        <w:jc w:val="both"/>
      </w:pPr>
      <w:r>
        <w:t>Fiche Maquette</w:t>
      </w:r>
    </w:p>
    <w:p w:rsidR="00B94E87" w:rsidRDefault="00B94E87" w:rsidP="009421BC">
      <w:pPr>
        <w:pStyle w:val="ListParagraph"/>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ListParagraph"/>
        <w:numPr>
          <w:ilvl w:val="0"/>
          <w:numId w:val="5"/>
        </w:numPr>
        <w:jc w:val="both"/>
      </w:pPr>
      <w:r>
        <w:t>Note</w:t>
      </w:r>
    </w:p>
    <w:p w:rsidR="00B94E87" w:rsidRDefault="00B94E87" w:rsidP="009421BC">
      <w:pPr>
        <w:pStyle w:val="ListParagraph"/>
        <w:numPr>
          <w:ilvl w:val="0"/>
          <w:numId w:val="5"/>
        </w:numPr>
        <w:jc w:val="both"/>
      </w:pPr>
      <w:r>
        <w:t>Identification formation</w:t>
      </w:r>
    </w:p>
    <w:p w:rsidR="00B94E87" w:rsidRDefault="00B94E87" w:rsidP="009421BC">
      <w:pPr>
        <w:pStyle w:val="ListParagraph"/>
        <w:numPr>
          <w:ilvl w:val="0"/>
          <w:numId w:val="5"/>
        </w:numPr>
        <w:jc w:val="both"/>
      </w:pPr>
      <w:r>
        <w:t>Présentation formation</w:t>
      </w:r>
    </w:p>
    <w:p w:rsidR="00B94E87" w:rsidRDefault="00B94E87" w:rsidP="009421BC">
      <w:pPr>
        <w:pStyle w:val="ListParagraph"/>
        <w:numPr>
          <w:ilvl w:val="0"/>
          <w:numId w:val="5"/>
        </w:numPr>
        <w:jc w:val="both"/>
      </w:pPr>
      <w:r>
        <w:t>Equipe pédagogique</w:t>
      </w:r>
    </w:p>
    <w:p w:rsidR="00B94E87" w:rsidRDefault="00B94E87" w:rsidP="009421BC">
      <w:pPr>
        <w:pStyle w:val="ListParagraph"/>
        <w:numPr>
          <w:ilvl w:val="0"/>
          <w:numId w:val="5"/>
        </w:numPr>
        <w:jc w:val="both"/>
      </w:pPr>
      <w:r>
        <w:t>Sélection</w:t>
      </w:r>
    </w:p>
    <w:p w:rsidR="00B94E87" w:rsidRDefault="00B94E87" w:rsidP="009421BC">
      <w:pPr>
        <w:pStyle w:val="ListParagraph"/>
        <w:numPr>
          <w:ilvl w:val="0"/>
          <w:numId w:val="5"/>
        </w:numPr>
        <w:jc w:val="both"/>
      </w:pPr>
      <w:r>
        <w:t>Soutenabilité</w:t>
      </w: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ListParagraph"/>
        <w:numPr>
          <w:ilvl w:val="0"/>
          <w:numId w:val="5"/>
        </w:numPr>
        <w:jc w:val="both"/>
      </w:pPr>
      <w:r>
        <w:t>Objet de la demande : Création/Modification/Renouvellement</w:t>
      </w:r>
    </w:p>
    <w:p w:rsidR="00B94E87" w:rsidRDefault="00B94E87" w:rsidP="009421BC">
      <w:pPr>
        <w:pStyle w:val="ListParagraph"/>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Hyperlink"/>
          </w:rPr>
          <w:t>article D. 613-12</w:t>
        </w:r>
      </w:hyperlink>
      <w:r w:rsidRPr="00B94E87">
        <w:t>).</w:t>
      </w:r>
    </w:p>
    <w:p w:rsidR="00B94E87" w:rsidRDefault="00B94E87" w:rsidP="009421BC">
      <w:pPr>
        <w:pStyle w:val="ListParagraph"/>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ListParagraph"/>
        <w:numPr>
          <w:ilvl w:val="0"/>
          <w:numId w:val="5"/>
        </w:numPr>
        <w:jc w:val="both"/>
      </w:pPr>
      <w:r>
        <w:t>Coordonnées du responsable de formation (nom, prénom, grade, courriel) : à renseigner</w:t>
      </w:r>
    </w:p>
    <w:p w:rsidR="008844D6" w:rsidRDefault="008844D6" w:rsidP="009421BC">
      <w:pPr>
        <w:pStyle w:val="ListParagraph"/>
        <w:numPr>
          <w:ilvl w:val="0"/>
          <w:numId w:val="5"/>
        </w:numPr>
        <w:jc w:val="both"/>
      </w:pPr>
      <w:r>
        <w:t>Accessible à distance : à sélectionner (oui/non)</w:t>
      </w:r>
    </w:p>
    <w:p w:rsidR="00B94E87" w:rsidRDefault="008844D6" w:rsidP="009421BC">
      <w:pPr>
        <w:pStyle w:val="ListParagraph"/>
        <w:numPr>
          <w:ilvl w:val="0"/>
          <w:numId w:val="5"/>
        </w:numPr>
        <w:jc w:val="both"/>
      </w:pPr>
      <w:r>
        <w:t>Stage : à sélectionner (oui/non), si oui, indiquer la durée du stage</w:t>
      </w:r>
    </w:p>
    <w:p w:rsidR="008844D6" w:rsidRDefault="008844D6" w:rsidP="009421BC">
      <w:pPr>
        <w:pStyle w:val="ListParagraph"/>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ListParagraph"/>
        <w:numPr>
          <w:ilvl w:val="0"/>
          <w:numId w:val="5"/>
        </w:numPr>
        <w:jc w:val="both"/>
      </w:pPr>
      <w:r>
        <w:t>Les objectifs de la formation</w:t>
      </w:r>
    </w:p>
    <w:p w:rsidR="008844D6" w:rsidRDefault="008844D6" w:rsidP="009421BC">
      <w:pPr>
        <w:pStyle w:val="ListParagraph"/>
        <w:numPr>
          <w:ilvl w:val="0"/>
          <w:numId w:val="5"/>
        </w:numPr>
        <w:jc w:val="both"/>
      </w:pPr>
      <w:r>
        <w:t>Les compétences attendues</w:t>
      </w:r>
    </w:p>
    <w:p w:rsidR="008844D6" w:rsidRDefault="008844D6" w:rsidP="009421BC">
      <w:pPr>
        <w:pStyle w:val="ListParagraph"/>
        <w:numPr>
          <w:ilvl w:val="0"/>
          <w:numId w:val="5"/>
        </w:numPr>
        <w:jc w:val="both"/>
      </w:pPr>
      <w:r>
        <w:t>L’organisation pédagogique</w:t>
      </w:r>
    </w:p>
    <w:p w:rsidR="008844D6" w:rsidRDefault="008844D6" w:rsidP="009421BC">
      <w:pPr>
        <w:pStyle w:val="ListParagraph"/>
        <w:numPr>
          <w:ilvl w:val="0"/>
          <w:numId w:val="5"/>
        </w:numPr>
        <w:jc w:val="both"/>
      </w:pPr>
      <w:r>
        <w:t>Les modalités d’enseignement</w:t>
      </w:r>
    </w:p>
    <w:p w:rsidR="008844D6" w:rsidRDefault="008844D6" w:rsidP="009421BC">
      <w:pPr>
        <w:pStyle w:val="ListParagraph"/>
        <w:numPr>
          <w:ilvl w:val="0"/>
          <w:numId w:val="5"/>
        </w:numPr>
        <w:jc w:val="both"/>
      </w:pPr>
      <w:r>
        <w:t>Le positionnement dans l’environnement</w:t>
      </w:r>
    </w:p>
    <w:p w:rsidR="008844D6" w:rsidRDefault="008844D6" w:rsidP="009421BC">
      <w:pPr>
        <w:pStyle w:val="ListParagraph"/>
        <w:numPr>
          <w:ilvl w:val="0"/>
          <w:numId w:val="5"/>
        </w:numPr>
        <w:jc w:val="both"/>
      </w:pPr>
      <w:r>
        <w:t>Le public visé et les effectifs attendus</w:t>
      </w:r>
    </w:p>
    <w:p w:rsidR="008844D6" w:rsidRDefault="008844D6" w:rsidP="009421BC">
      <w:pPr>
        <w:pStyle w:val="ListParagraph"/>
        <w:numPr>
          <w:ilvl w:val="0"/>
          <w:numId w:val="5"/>
        </w:numPr>
        <w:jc w:val="both"/>
      </w:pPr>
      <w:r>
        <w:t>Les liens avec le monde socio-économique</w:t>
      </w:r>
    </w:p>
    <w:p w:rsidR="008844D6" w:rsidRDefault="008844D6" w:rsidP="009421BC">
      <w:pPr>
        <w:pStyle w:val="ListParagraph"/>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lastRenderedPageBreak/>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ListParagraph"/>
        <w:numPr>
          <w:ilvl w:val="0"/>
          <w:numId w:val="5"/>
        </w:numPr>
        <w:jc w:val="both"/>
      </w:pPr>
      <w:r>
        <w:t>Nom, prénom, coordonnées, etc.</w:t>
      </w:r>
    </w:p>
    <w:p w:rsidR="008844D6" w:rsidRPr="008844D6" w:rsidRDefault="008844D6" w:rsidP="009421BC">
      <w:pPr>
        <w:pStyle w:val="ListParagraph"/>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ListParagraph"/>
        <w:numPr>
          <w:ilvl w:val="0"/>
          <w:numId w:val="5"/>
        </w:numPr>
        <w:jc w:val="both"/>
      </w:pPr>
      <w:r>
        <w:t>Les intitulés des UE ou des ECUE</w:t>
      </w:r>
    </w:p>
    <w:p w:rsidR="00DA528D" w:rsidRDefault="00DA528D" w:rsidP="009421BC">
      <w:pPr>
        <w:pStyle w:val="ListParagraph"/>
        <w:numPr>
          <w:ilvl w:val="0"/>
          <w:numId w:val="5"/>
        </w:numPr>
        <w:jc w:val="both"/>
      </w:pPr>
      <w:r>
        <w:t>Le nombre d’ECTS, le cas échéant</w:t>
      </w:r>
    </w:p>
    <w:p w:rsidR="00DA528D" w:rsidRDefault="00DA528D" w:rsidP="009421BC">
      <w:pPr>
        <w:pStyle w:val="ListParagraph"/>
        <w:numPr>
          <w:ilvl w:val="0"/>
          <w:numId w:val="5"/>
        </w:numPr>
        <w:jc w:val="both"/>
      </w:pPr>
      <w:r>
        <w:t>Le coefficient des éléments (UE et/ou ECUE)</w:t>
      </w:r>
    </w:p>
    <w:p w:rsidR="00DA528D" w:rsidRPr="00DA528D" w:rsidRDefault="00DA528D" w:rsidP="009421BC">
      <w:pPr>
        <w:pStyle w:val="ListParagraph"/>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ListParagraph"/>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ListParagraph"/>
        <w:numPr>
          <w:ilvl w:val="0"/>
          <w:numId w:val="5"/>
        </w:numPr>
        <w:jc w:val="both"/>
      </w:pPr>
      <w:r>
        <w:t>Composante : à sélectionner</w:t>
      </w:r>
    </w:p>
    <w:p w:rsidR="00103D2F" w:rsidRDefault="00103D2F" w:rsidP="009421BC">
      <w:pPr>
        <w:pStyle w:val="ListParagraph"/>
        <w:numPr>
          <w:ilvl w:val="0"/>
          <w:numId w:val="5"/>
        </w:numPr>
        <w:jc w:val="both"/>
      </w:pPr>
      <w:r>
        <w:t>Mention : à renseigner (doit correspondre à l’intitulé du diplôme)</w:t>
      </w:r>
    </w:p>
    <w:p w:rsidR="00103D2F" w:rsidRDefault="00103D2F" w:rsidP="009421BC">
      <w:pPr>
        <w:pStyle w:val="ListParagraph"/>
        <w:numPr>
          <w:ilvl w:val="0"/>
          <w:numId w:val="5"/>
        </w:numPr>
        <w:jc w:val="both"/>
      </w:pPr>
      <w:r>
        <w:t>Type de session : à sélectionner (session unique, deux sessions ou seconde chance)</w:t>
      </w:r>
    </w:p>
    <w:p w:rsidR="00103D2F" w:rsidRPr="00DA528D" w:rsidRDefault="00103D2F" w:rsidP="009421BC">
      <w:pPr>
        <w:pStyle w:val="ListParagraph"/>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ListParagraph"/>
        <w:numPr>
          <w:ilvl w:val="0"/>
          <w:numId w:val="5"/>
        </w:numPr>
        <w:jc w:val="both"/>
      </w:pPr>
      <w:r>
        <w:t>La nature de l’élément pédagogique (ELP)</w:t>
      </w:r>
    </w:p>
    <w:p w:rsidR="00103D2F" w:rsidRDefault="00103D2F" w:rsidP="009421BC">
      <w:pPr>
        <w:pStyle w:val="ListParagraph"/>
        <w:numPr>
          <w:ilvl w:val="0"/>
          <w:numId w:val="5"/>
        </w:numPr>
        <w:jc w:val="both"/>
      </w:pPr>
      <w:r>
        <w:t>Le libellé</w:t>
      </w:r>
    </w:p>
    <w:p w:rsidR="00103D2F" w:rsidRDefault="00103D2F" w:rsidP="009421BC">
      <w:pPr>
        <w:pStyle w:val="ListParagraph"/>
        <w:numPr>
          <w:ilvl w:val="0"/>
          <w:numId w:val="5"/>
        </w:numPr>
        <w:jc w:val="both"/>
      </w:pPr>
      <w:r>
        <w:t>Le nombre d’ECTS (le cas échéant)</w:t>
      </w:r>
    </w:p>
    <w:p w:rsidR="00103D2F" w:rsidRDefault="00103D2F" w:rsidP="009421BC">
      <w:pPr>
        <w:pStyle w:val="ListParagraph"/>
        <w:numPr>
          <w:ilvl w:val="0"/>
          <w:numId w:val="5"/>
        </w:numPr>
        <w:jc w:val="both"/>
      </w:pPr>
      <w:r>
        <w:t>Le coefficient</w:t>
      </w:r>
    </w:p>
    <w:p w:rsidR="00103D2F" w:rsidRDefault="00103D2F" w:rsidP="009421BC">
      <w:pPr>
        <w:pStyle w:val="ListParagraph"/>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ListParagraph"/>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ListParagraph"/>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ListParagraph"/>
        <w:numPr>
          <w:ilvl w:val="0"/>
          <w:numId w:val="5"/>
        </w:numPr>
        <w:jc w:val="both"/>
      </w:pPr>
      <w:r>
        <w:t>En cas de CC&amp;CT : renseigner le coefficient du contrôle terminal</w:t>
      </w:r>
    </w:p>
    <w:p w:rsidR="003F28FE" w:rsidRDefault="003F28FE" w:rsidP="009421BC">
      <w:pPr>
        <w:pStyle w:val="ListParagraph"/>
        <w:numPr>
          <w:ilvl w:val="0"/>
          <w:numId w:val="5"/>
        </w:numPr>
        <w:jc w:val="both"/>
      </w:pPr>
      <w:r>
        <w:t>En cas de CC : le nombre d’évaluation minimum prévu</w:t>
      </w:r>
    </w:p>
    <w:p w:rsidR="003F28FE" w:rsidRDefault="003F28FE" w:rsidP="009421BC">
      <w:pPr>
        <w:pStyle w:val="ListParagraph"/>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ListParagraph"/>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p>
    <w:p w:rsidR="00E275CC" w:rsidRDefault="00E275CC">
      <w:pPr>
        <w:rPr>
          <w:b/>
          <w:sz w:val="28"/>
          <w:szCs w:val="28"/>
        </w:rPr>
      </w:pPr>
    </w:p>
    <w:p w:rsidR="00F86C71" w:rsidRPr="00A0519A" w:rsidRDefault="00F86C71" w:rsidP="00AC6F6C">
      <w:pPr>
        <w:pStyle w:val="ListParagraph"/>
        <w:numPr>
          <w:ilvl w:val="0"/>
          <w:numId w:val="1"/>
        </w:numPr>
        <w:rPr>
          <w:b/>
          <w:sz w:val="28"/>
          <w:szCs w:val="28"/>
        </w:rPr>
      </w:pPr>
      <w:r w:rsidRPr="00A0519A">
        <w:rPr>
          <w:b/>
          <w:sz w:val="28"/>
          <w:szCs w:val="28"/>
        </w:rPr>
        <w:lastRenderedPageBreak/>
        <w:t xml:space="preserve">Fiche </w:t>
      </w:r>
      <w:r w:rsidR="00BF2812" w:rsidRPr="00A0519A">
        <w:rPr>
          <w:b/>
          <w:sz w:val="28"/>
          <w:szCs w:val="28"/>
        </w:rPr>
        <w:t xml:space="preserve">navette </w:t>
      </w:r>
      <w:r w:rsidRPr="00A0519A">
        <w:rPr>
          <w:b/>
          <w:sz w:val="28"/>
          <w:szCs w:val="28"/>
        </w:rPr>
        <w:t>de vérification</w:t>
      </w:r>
      <w:r w:rsidR="0045554E" w:rsidRPr="00A0519A">
        <w:rPr>
          <w:b/>
          <w:sz w:val="28"/>
          <w:szCs w:val="28"/>
        </w:rPr>
        <w:t xml:space="preserve"> des Diplômes d’Université</w:t>
      </w:r>
      <w:r w:rsidR="008B5E2F" w:rsidRPr="00A0519A">
        <w:rPr>
          <w:b/>
          <w:sz w:val="28"/>
          <w:szCs w:val="28"/>
        </w:rPr>
        <w:t> </w:t>
      </w:r>
    </w:p>
    <w:tbl>
      <w:tblPr>
        <w:tblStyle w:val="TableGrid"/>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E275CC" w:rsidRDefault="00DB235E" w:rsidP="00831E4C">
            <w:pPr>
              <w:tabs>
                <w:tab w:val="left" w:pos="810"/>
              </w:tabs>
              <w:jc w:val="center"/>
              <w:rPr>
                <w:b/>
                <w:sz w:val="24"/>
              </w:rPr>
            </w:pPr>
            <w:r w:rsidRPr="00E275CC">
              <w:rPr>
                <w:b/>
                <w:sz w:val="24"/>
              </w:rPr>
              <w:t>Vérifications à faire par le service de scolarité de référence</w:t>
            </w:r>
          </w:p>
        </w:tc>
        <w:tc>
          <w:tcPr>
            <w:tcW w:w="5033" w:type="dxa"/>
            <w:gridSpan w:val="2"/>
            <w:shd w:val="clear" w:color="auto" w:fill="F4B083" w:themeFill="accent2" w:themeFillTint="99"/>
            <w:vAlign w:val="center"/>
          </w:tcPr>
          <w:p w:rsidR="00DB235E" w:rsidRPr="00E275CC" w:rsidRDefault="00DB235E" w:rsidP="00831E4C">
            <w:pPr>
              <w:tabs>
                <w:tab w:val="left" w:pos="810"/>
              </w:tabs>
              <w:jc w:val="center"/>
              <w:rPr>
                <w:b/>
                <w:sz w:val="24"/>
              </w:rPr>
            </w:pPr>
            <w:r w:rsidRPr="00E275CC">
              <w:rPr>
                <w:b/>
                <w:sz w:val="24"/>
              </w:rPr>
              <w:t xml:space="preserve">Vérifications à faire par le service de scolarité de référence </w:t>
            </w:r>
            <w:r w:rsidRPr="00E275CC">
              <w:rPr>
                <w:b/>
                <w:sz w:val="24"/>
                <w:u w:val="single"/>
              </w:rPr>
              <w:t>et</w:t>
            </w:r>
            <w:r w:rsidRPr="00E275CC">
              <w:rPr>
                <w:b/>
                <w:sz w:val="24"/>
              </w:rPr>
              <w:t xml:space="preserve"> le SPOF</w:t>
            </w:r>
          </w:p>
        </w:tc>
      </w:tr>
      <w:tr w:rsidR="00831E4C" w:rsidRPr="00E275CC" w:rsidTr="0045265D">
        <w:tc>
          <w:tcPr>
            <w:tcW w:w="709"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0"/>
              </w:rPr>
            </w:pPr>
            <w:r w:rsidRPr="00E275CC">
              <w:rPr>
                <w:sz w:val="20"/>
              </w:rPr>
              <w:t>Fiche Création</w:t>
            </w:r>
          </w:p>
        </w:tc>
        <w:tc>
          <w:tcPr>
            <w:tcW w:w="1702" w:type="dxa"/>
            <w:vMerge w:val="restart"/>
            <w:shd w:val="clear" w:color="auto" w:fill="9CC2E5" w:themeFill="accent1" w:themeFillTint="99"/>
            <w:textDirection w:val="btLr"/>
            <w:vAlign w:val="center"/>
          </w:tcPr>
          <w:p w:rsidR="00831E4C" w:rsidRPr="00E275CC" w:rsidRDefault="00831E4C" w:rsidP="004015E4">
            <w:pPr>
              <w:ind w:left="113" w:right="113"/>
              <w:jc w:val="center"/>
              <w:rPr>
                <w:sz w:val="24"/>
              </w:rPr>
            </w:pPr>
            <w:r w:rsidRPr="00E275CC">
              <w:rPr>
                <w:sz w:val="24"/>
              </w:rPr>
              <w:t>Onglet Identification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Objet de la demande</w:t>
            </w:r>
          </w:p>
        </w:tc>
        <w:tc>
          <w:tcPr>
            <w:tcW w:w="1701" w:type="dxa"/>
          </w:tcPr>
          <w:p w:rsidR="00831E4C" w:rsidRPr="00E275CC" w:rsidRDefault="00653300" w:rsidP="004015E4">
            <w:pPr>
              <w:tabs>
                <w:tab w:val="left" w:pos="810"/>
              </w:tabs>
              <w:jc w:val="both"/>
              <w:rPr>
                <w:sz w:val="24"/>
              </w:rPr>
            </w:pPr>
            <w:sdt>
              <w:sdtPr>
                <w:rPr>
                  <w:sz w:val="24"/>
                </w:rPr>
                <w:id w:val="-834612465"/>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sdt>
              <w:sdtPr>
                <w:rPr>
                  <w:sz w:val="24"/>
                </w:rPr>
                <w:id w:val="15088174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b/>
                <w:sz w:val="24"/>
              </w:rPr>
            </w:pPr>
            <w:r w:rsidRPr="00E275CC">
              <w:rPr>
                <w:b/>
                <w:sz w:val="24"/>
                <w:highlight w:val="yellow"/>
              </w:rPr>
              <w:t>Intitulé du diplôme</w:t>
            </w:r>
          </w:p>
        </w:tc>
        <w:tc>
          <w:tcPr>
            <w:tcW w:w="1701" w:type="dxa"/>
          </w:tcPr>
          <w:p w:rsidR="00831E4C" w:rsidRPr="00E275CC" w:rsidRDefault="00653300" w:rsidP="009421BC">
            <w:pPr>
              <w:jc w:val="both"/>
              <w:rPr>
                <w:sz w:val="24"/>
              </w:rPr>
            </w:pPr>
            <w:sdt>
              <w:sdtPr>
                <w:rPr>
                  <w:sz w:val="24"/>
                </w:rPr>
                <w:id w:val="914436586"/>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229444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Composante</w:t>
            </w:r>
          </w:p>
        </w:tc>
        <w:tc>
          <w:tcPr>
            <w:tcW w:w="1701" w:type="dxa"/>
          </w:tcPr>
          <w:p w:rsidR="00831E4C" w:rsidRPr="00E275CC" w:rsidRDefault="00653300" w:rsidP="009421BC">
            <w:pPr>
              <w:jc w:val="both"/>
              <w:rPr>
                <w:sz w:val="24"/>
              </w:rPr>
            </w:pPr>
            <w:sdt>
              <w:sdtPr>
                <w:rPr>
                  <w:sz w:val="24"/>
                </w:rPr>
                <w:id w:val="726961948"/>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5997440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Champ disciplinaire</w:t>
            </w:r>
          </w:p>
        </w:tc>
        <w:tc>
          <w:tcPr>
            <w:tcW w:w="1701" w:type="dxa"/>
          </w:tcPr>
          <w:p w:rsidR="00831E4C" w:rsidRPr="00E275CC" w:rsidRDefault="00653300" w:rsidP="009421BC">
            <w:pPr>
              <w:jc w:val="both"/>
              <w:rPr>
                <w:sz w:val="24"/>
              </w:rPr>
            </w:pPr>
            <w:sdt>
              <w:sdtPr>
                <w:rPr>
                  <w:sz w:val="24"/>
                </w:rPr>
                <w:id w:val="1368953863"/>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86186486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Secteur disciplinaire</w:t>
            </w:r>
          </w:p>
        </w:tc>
        <w:tc>
          <w:tcPr>
            <w:tcW w:w="1701" w:type="dxa"/>
          </w:tcPr>
          <w:p w:rsidR="00831E4C" w:rsidRPr="00E275CC" w:rsidRDefault="00653300" w:rsidP="009421BC">
            <w:pPr>
              <w:jc w:val="both"/>
              <w:rPr>
                <w:sz w:val="24"/>
              </w:rPr>
            </w:pPr>
            <w:sdt>
              <w:sdtPr>
                <w:rPr>
                  <w:sz w:val="24"/>
                </w:rPr>
                <w:id w:val="-120450899"/>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58461396"/>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 xml:space="preserve">Cycle du </w:t>
            </w:r>
            <w:proofErr w:type="spellStart"/>
            <w:r w:rsidRPr="00E275CC">
              <w:rPr>
                <w:sz w:val="24"/>
              </w:rPr>
              <w:t>DU</w:t>
            </w:r>
            <w:proofErr w:type="spellEnd"/>
          </w:p>
        </w:tc>
        <w:tc>
          <w:tcPr>
            <w:tcW w:w="1701" w:type="dxa"/>
          </w:tcPr>
          <w:p w:rsidR="00831E4C" w:rsidRPr="00E275CC" w:rsidRDefault="00653300" w:rsidP="009421BC">
            <w:pPr>
              <w:jc w:val="both"/>
              <w:rPr>
                <w:sz w:val="24"/>
              </w:rPr>
            </w:pPr>
            <w:sdt>
              <w:sdtPr>
                <w:rPr>
                  <w:sz w:val="24"/>
                </w:rPr>
                <w:id w:val="1966543624"/>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552580220"/>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d’entrée</w:t>
            </w:r>
          </w:p>
        </w:tc>
        <w:tc>
          <w:tcPr>
            <w:tcW w:w="1701" w:type="dxa"/>
          </w:tcPr>
          <w:p w:rsidR="00831E4C" w:rsidRPr="00E275CC" w:rsidRDefault="00653300" w:rsidP="009421BC">
            <w:pPr>
              <w:jc w:val="both"/>
              <w:rPr>
                <w:sz w:val="24"/>
              </w:rPr>
            </w:pPr>
            <w:sdt>
              <w:sdtPr>
                <w:rPr>
                  <w:sz w:val="24"/>
                </w:rPr>
                <w:id w:val="-1118521611"/>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8764581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Niveau de sortie</w:t>
            </w:r>
          </w:p>
        </w:tc>
        <w:tc>
          <w:tcPr>
            <w:tcW w:w="1701" w:type="dxa"/>
          </w:tcPr>
          <w:p w:rsidR="00831E4C" w:rsidRPr="00E275CC" w:rsidRDefault="00653300" w:rsidP="009421BC">
            <w:pPr>
              <w:jc w:val="both"/>
              <w:rPr>
                <w:rFonts w:ascii="MS Gothic" w:eastAsia="MS Gothic" w:hAnsi="MS Gothic"/>
                <w:sz w:val="24"/>
              </w:rPr>
            </w:pPr>
            <w:sdt>
              <w:sdtPr>
                <w:rPr>
                  <w:sz w:val="24"/>
                </w:rPr>
                <w:id w:val="-2013512283"/>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5468198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Durée de formation</w:t>
            </w:r>
          </w:p>
        </w:tc>
        <w:tc>
          <w:tcPr>
            <w:tcW w:w="1701" w:type="dxa"/>
          </w:tcPr>
          <w:p w:rsidR="00831E4C" w:rsidRPr="00E275CC" w:rsidRDefault="00653300" w:rsidP="009421BC">
            <w:pPr>
              <w:jc w:val="both"/>
              <w:rPr>
                <w:rFonts w:ascii="MS Gothic" w:eastAsia="MS Gothic" w:hAnsi="MS Gothic"/>
                <w:sz w:val="24"/>
              </w:rPr>
            </w:pPr>
            <w:sdt>
              <w:sdtPr>
                <w:rPr>
                  <w:sz w:val="24"/>
                </w:rPr>
                <w:id w:val="179401354"/>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062364925"/>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Coordonnées du responsable</w:t>
            </w:r>
          </w:p>
        </w:tc>
        <w:tc>
          <w:tcPr>
            <w:tcW w:w="1701" w:type="dxa"/>
          </w:tcPr>
          <w:p w:rsidR="00831E4C" w:rsidRPr="00E275CC" w:rsidRDefault="00653300" w:rsidP="009421BC">
            <w:pPr>
              <w:jc w:val="both"/>
              <w:rPr>
                <w:rFonts w:ascii="MS Gothic" w:eastAsia="MS Gothic" w:hAnsi="MS Gothic"/>
                <w:sz w:val="24"/>
              </w:rPr>
            </w:pPr>
            <w:sdt>
              <w:sdtPr>
                <w:rPr>
                  <w:sz w:val="24"/>
                </w:rPr>
                <w:id w:val="-622769073"/>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94083377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Présentation Formation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Objectifs de la formation</w:t>
            </w:r>
          </w:p>
        </w:tc>
        <w:tc>
          <w:tcPr>
            <w:tcW w:w="1701" w:type="dxa"/>
          </w:tcPr>
          <w:p w:rsidR="00831E4C" w:rsidRPr="00E275CC" w:rsidRDefault="00653300" w:rsidP="009421BC">
            <w:pPr>
              <w:jc w:val="both"/>
              <w:rPr>
                <w:rFonts w:ascii="MS Gothic" w:eastAsia="MS Gothic" w:hAnsi="MS Gothic"/>
                <w:sz w:val="24"/>
              </w:rPr>
            </w:pPr>
            <w:sdt>
              <w:sdtPr>
                <w:rPr>
                  <w:sz w:val="24"/>
                </w:rPr>
                <w:id w:val="1005481731"/>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484283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Compétences attendues</w:t>
            </w:r>
          </w:p>
        </w:tc>
        <w:tc>
          <w:tcPr>
            <w:tcW w:w="1701" w:type="dxa"/>
          </w:tcPr>
          <w:p w:rsidR="00831E4C" w:rsidRPr="00E275CC" w:rsidRDefault="00653300" w:rsidP="009421BC">
            <w:pPr>
              <w:jc w:val="both"/>
              <w:rPr>
                <w:rFonts w:ascii="MS Gothic" w:eastAsia="MS Gothic" w:hAnsi="MS Gothic"/>
                <w:sz w:val="24"/>
              </w:rPr>
            </w:pPr>
            <w:sdt>
              <w:sdtPr>
                <w:rPr>
                  <w:sz w:val="24"/>
                </w:rPr>
                <w:id w:val="-436827987"/>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473223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Organisation pédagogique</w:t>
            </w:r>
          </w:p>
        </w:tc>
        <w:tc>
          <w:tcPr>
            <w:tcW w:w="1701" w:type="dxa"/>
          </w:tcPr>
          <w:p w:rsidR="00831E4C" w:rsidRPr="00E275CC" w:rsidRDefault="00653300" w:rsidP="009421BC">
            <w:pPr>
              <w:jc w:val="both"/>
              <w:rPr>
                <w:rFonts w:ascii="MS Gothic" w:eastAsia="MS Gothic" w:hAnsi="MS Gothic"/>
                <w:sz w:val="24"/>
              </w:rPr>
            </w:pPr>
            <w:sdt>
              <w:sdtPr>
                <w:rPr>
                  <w:sz w:val="24"/>
                </w:rPr>
                <w:id w:val="-2052217793"/>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7617793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Modalités d’enseignement</w:t>
            </w:r>
          </w:p>
        </w:tc>
        <w:tc>
          <w:tcPr>
            <w:tcW w:w="1701" w:type="dxa"/>
          </w:tcPr>
          <w:p w:rsidR="00831E4C" w:rsidRPr="00E275CC" w:rsidRDefault="00653300" w:rsidP="009421BC">
            <w:pPr>
              <w:jc w:val="both"/>
              <w:rPr>
                <w:rFonts w:ascii="MS Gothic" w:eastAsia="MS Gothic" w:hAnsi="MS Gothic"/>
                <w:sz w:val="24"/>
              </w:rPr>
            </w:pPr>
            <w:sdt>
              <w:sdtPr>
                <w:rPr>
                  <w:sz w:val="24"/>
                </w:rPr>
                <w:id w:val="1738826309"/>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6933445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Positionnement dans l’environnement</w:t>
            </w:r>
          </w:p>
        </w:tc>
        <w:tc>
          <w:tcPr>
            <w:tcW w:w="1701" w:type="dxa"/>
          </w:tcPr>
          <w:p w:rsidR="00831E4C" w:rsidRPr="00E275CC" w:rsidRDefault="00653300" w:rsidP="009421BC">
            <w:pPr>
              <w:jc w:val="both"/>
              <w:rPr>
                <w:rFonts w:ascii="MS Gothic" w:eastAsia="MS Gothic" w:hAnsi="MS Gothic"/>
                <w:sz w:val="24"/>
              </w:rPr>
            </w:pPr>
            <w:sdt>
              <w:sdtPr>
                <w:rPr>
                  <w:sz w:val="24"/>
                </w:rPr>
                <w:id w:val="486598398"/>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66546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Public visé et effectifs attendus</w:t>
            </w:r>
          </w:p>
        </w:tc>
        <w:tc>
          <w:tcPr>
            <w:tcW w:w="1701" w:type="dxa"/>
          </w:tcPr>
          <w:p w:rsidR="00831E4C" w:rsidRPr="00E275CC" w:rsidRDefault="00653300" w:rsidP="009421BC">
            <w:pPr>
              <w:jc w:val="both"/>
              <w:rPr>
                <w:rFonts w:ascii="MS Gothic" w:eastAsia="MS Gothic" w:hAnsi="MS Gothic"/>
                <w:sz w:val="24"/>
              </w:rPr>
            </w:pPr>
            <w:sdt>
              <w:sdtPr>
                <w:rPr>
                  <w:sz w:val="24"/>
                </w:rPr>
                <w:id w:val="1454678218"/>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126686222"/>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Liens avec le monde socio-économique</w:t>
            </w:r>
          </w:p>
        </w:tc>
        <w:tc>
          <w:tcPr>
            <w:tcW w:w="1701" w:type="dxa"/>
          </w:tcPr>
          <w:p w:rsidR="00831E4C" w:rsidRPr="00E275CC" w:rsidRDefault="00653300" w:rsidP="009421BC">
            <w:pPr>
              <w:jc w:val="both"/>
              <w:rPr>
                <w:rFonts w:ascii="MS Gothic" w:eastAsia="MS Gothic" w:hAnsi="MS Gothic"/>
                <w:sz w:val="24"/>
              </w:rPr>
            </w:pPr>
            <w:sdt>
              <w:sdtPr>
                <w:rPr>
                  <w:sz w:val="24"/>
                </w:rPr>
                <w:id w:val="-2115128552"/>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1489059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Suivi de formation</w:t>
            </w:r>
          </w:p>
        </w:tc>
        <w:tc>
          <w:tcPr>
            <w:tcW w:w="1701" w:type="dxa"/>
          </w:tcPr>
          <w:p w:rsidR="00831E4C" w:rsidRPr="00E275CC" w:rsidRDefault="00653300" w:rsidP="009421BC">
            <w:pPr>
              <w:jc w:val="both"/>
              <w:rPr>
                <w:rFonts w:ascii="MS Gothic" w:eastAsia="MS Gothic" w:hAnsi="MS Gothic"/>
                <w:sz w:val="24"/>
              </w:rPr>
            </w:pPr>
            <w:sdt>
              <w:sdtPr>
                <w:rPr>
                  <w:sz w:val="24"/>
                </w:rPr>
                <w:id w:val="-601024368"/>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1813042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Equipe Pédagogique</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Enseignants</w:t>
            </w:r>
          </w:p>
        </w:tc>
        <w:tc>
          <w:tcPr>
            <w:tcW w:w="1701" w:type="dxa"/>
          </w:tcPr>
          <w:p w:rsidR="00831E4C" w:rsidRPr="00E275CC" w:rsidRDefault="00653300" w:rsidP="009421BC">
            <w:pPr>
              <w:jc w:val="both"/>
              <w:rPr>
                <w:rFonts w:ascii="MS Gothic" w:eastAsia="MS Gothic" w:hAnsi="MS Gothic"/>
                <w:sz w:val="24"/>
              </w:rPr>
            </w:pPr>
            <w:sdt>
              <w:sdtPr>
                <w:rPr>
                  <w:sz w:val="24"/>
                </w:rPr>
                <w:id w:val="-1392655736"/>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375656719"/>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shd w:val="clear" w:color="auto" w:fill="9CC2E5" w:themeFill="accent1" w:themeFillTint="99"/>
          </w:tcPr>
          <w:p w:rsidR="00831E4C" w:rsidRPr="00E275CC" w:rsidRDefault="00831E4C" w:rsidP="009421BC">
            <w:pPr>
              <w:jc w:val="both"/>
              <w:rPr>
                <w:sz w:val="20"/>
              </w:rPr>
            </w:pPr>
          </w:p>
        </w:tc>
        <w:tc>
          <w:tcPr>
            <w:tcW w:w="1702" w:type="dxa"/>
            <w:vMerge/>
            <w:shd w:val="clear" w:color="auto" w:fill="9CC2E5" w:themeFill="accent1" w:themeFillTint="99"/>
          </w:tcPr>
          <w:p w:rsidR="00831E4C" w:rsidRPr="00E275CC" w:rsidRDefault="00831E4C" w:rsidP="009421BC">
            <w:pPr>
              <w:jc w:val="both"/>
              <w:rPr>
                <w:sz w:val="24"/>
              </w:rPr>
            </w:pP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Intervenants professionnels</w:t>
            </w:r>
          </w:p>
        </w:tc>
        <w:tc>
          <w:tcPr>
            <w:tcW w:w="1701" w:type="dxa"/>
          </w:tcPr>
          <w:p w:rsidR="00831E4C" w:rsidRPr="00E275CC" w:rsidRDefault="00653300" w:rsidP="009421BC">
            <w:pPr>
              <w:jc w:val="both"/>
              <w:rPr>
                <w:rFonts w:ascii="MS Gothic" w:eastAsia="MS Gothic" w:hAnsi="MS Gothic"/>
                <w:sz w:val="24"/>
              </w:rPr>
            </w:pPr>
            <w:sdt>
              <w:sdtPr>
                <w:rPr>
                  <w:sz w:val="24"/>
                </w:rPr>
                <w:id w:val="1176542058"/>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60595491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653300" w:rsidP="009421BC">
            <w:pPr>
              <w:jc w:val="both"/>
              <w:rPr>
                <w:sz w:val="24"/>
              </w:rPr>
            </w:pPr>
            <w:sdt>
              <w:sdtPr>
                <w:rPr>
                  <w:sz w:val="24"/>
                </w:rPr>
                <w:id w:val="170198003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059706194"/>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shd w:val="clear" w:color="auto" w:fill="9CC2E5" w:themeFill="accent1" w:themeFillTint="99"/>
          </w:tcPr>
          <w:p w:rsidR="00831E4C" w:rsidRPr="00E275CC" w:rsidRDefault="00831E4C" w:rsidP="00447EFF">
            <w:pPr>
              <w:jc w:val="center"/>
              <w:rPr>
                <w:sz w:val="24"/>
              </w:rPr>
            </w:pPr>
            <w:r w:rsidRPr="00E275CC">
              <w:rPr>
                <w:sz w:val="24"/>
              </w:rPr>
              <w:t>Onglet Sélection</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653300" w:rsidP="009421BC">
            <w:pPr>
              <w:jc w:val="both"/>
              <w:rPr>
                <w:rFonts w:ascii="MS Gothic" w:eastAsia="MS Gothic" w:hAnsi="MS Gothic"/>
                <w:sz w:val="24"/>
              </w:rPr>
            </w:pPr>
            <w:sdt>
              <w:sdtPr>
                <w:rPr>
                  <w:sz w:val="24"/>
                </w:rPr>
                <w:id w:val="-1911230655"/>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2788066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val="restart"/>
            <w:shd w:val="clear" w:color="auto" w:fill="9CC2E5" w:themeFill="accent1" w:themeFillTint="99"/>
            <w:textDirection w:val="btLr"/>
            <w:vAlign w:val="center"/>
          </w:tcPr>
          <w:p w:rsidR="00831E4C" w:rsidRPr="00E275CC" w:rsidRDefault="00831E4C" w:rsidP="00831E4C">
            <w:pPr>
              <w:ind w:left="113" w:right="113"/>
              <w:jc w:val="center"/>
              <w:rPr>
                <w:sz w:val="24"/>
              </w:rPr>
            </w:pPr>
            <w:r w:rsidRPr="00E275CC">
              <w:rPr>
                <w:sz w:val="24"/>
              </w:rPr>
              <w:t>Onglet Soutenabilité</w:t>
            </w:r>
          </w:p>
        </w:tc>
        <w:tc>
          <w:tcPr>
            <w:tcW w:w="5953" w:type="dxa"/>
            <w:gridSpan w:val="2"/>
            <w:shd w:val="clear" w:color="auto" w:fill="9CC2E5" w:themeFill="accent1" w:themeFillTint="99"/>
          </w:tcPr>
          <w:p w:rsidR="00831E4C" w:rsidRPr="00E275CC" w:rsidRDefault="00831E4C" w:rsidP="009421BC">
            <w:pPr>
              <w:jc w:val="both"/>
              <w:rPr>
                <w:sz w:val="24"/>
              </w:rPr>
            </w:pPr>
            <w:r w:rsidRPr="00E275CC">
              <w:rPr>
                <w:sz w:val="24"/>
              </w:rPr>
              <w:t>Les informations sont-elles renseignées ?</w:t>
            </w:r>
          </w:p>
        </w:tc>
        <w:tc>
          <w:tcPr>
            <w:tcW w:w="1701" w:type="dxa"/>
          </w:tcPr>
          <w:p w:rsidR="00831E4C" w:rsidRPr="00E275CC" w:rsidRDefault="00653300" w:rsidP="009421BC">
            <w:pPr>
              <w:jc w:val="both"/>
              <w:rPr>
                <w:rFonts w:ascii="MS Gothic" w:eastAsia="MS Gothic" w:hAnsi="MS Gothic"/>
                <w:sz w:val="24"/>
              </w:rPr>
            </w:pPr>
            <w:sdt>
              <w:sdtPr>
                <w:rPr>
                  <w:sz w:val="24"/>
                </w:rPr>
                <w:id w:val="-1375617428"/>
                <w14:checkbox>
                  <w14:checked w14:val="1"/>
                  <w14:checkedState w14:val="2612" w14:font="MS Gothic"/>
                  <w14:uncheckedState w14:val="2610" w14:font="MS Gothic"/>
                </w14:checkbox>
              </w:sdtPr>
              <w:sdtEndPr/>
              <w:sdtContent>
                <w:r w:rsidR="006A40C1">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403140773"/>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La formation est-elle autofinancée ?</w:t>
            </w:r>
          </w:p>
        </w:tc>
        <w:tc>
          <w:tcPr>
            <w:tcW w:w="1701" w:type="dxa"/>
          </w:tcPr>
          <w:p w:rsidR="00831E4C" w:rsidRPr="00E275CC" w:rsidRDefault="00653300" w:rsidP="009421BC">
            <w:pPr>
              <w:jc w:val="both"/>
              <w:rPr>
                <w:rFonts w:ascii="MS Gothic" w:eastAsia="MS Gothic" w:hAnsi="MS Gothic"/>
                <w:sz w:val="24"/>
              </w:rPr>
            </w:pPr>
            <w:sdt>
              <w:sdtPr>
                <w:rPr>
                  <w:sz w:val="24"/>
                </w:rPr>
                <w:id w:val="-1557693958"/>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 xml:space="preserve">OUI </w:t>
            </w:r>
            <w:r w:rsidR="00831E4C" w:rsidRPr="00E275CC">
              <w:rPr>
                <w:sz w:val="24"/>
              </w:rPr>
              <w:tab/>
            </w:r>
            <w:sdt>
              <w:sdtPr>
                <w:rPr>
                  <w:sz w:val="24"/>
                </w:rPr>
                <w:id w:val="-1203395807"/>
                <w14:checkbox>
                  <w14:checked w14:val="0"/>
                  <w14:checkedState w14:val="2612" w14:font="MS Gothic"/>
                  <w14:uncheckedState w14:val="2610" w14:font="MS Gothic"/>
                </w14:checkbox>
              </w:sdtPr>
              <w:sdtEndPr/>
              <w:sdtContent>
                <w:r w:rsidR="00831E4C" w:rsidRPr="00E275CC">
                  <w:rPr>
                    <w:rFonts w:ascii="MS Gothic" w:eastAsia="MS Gothic" w:hAnsi="MS Gothic" w:hint="eastAsia"/>
                    <w:sz w:val="24"/>
                  </w:rPr>
                  <w:t>☐</w:t>
                </w:r>
              </w:sdtContent>
            </w:sdt>
            <w:r w:rsidR="00831E4C" w:rsidRPr="00E275CC">
              <w:rPr>
                <w:sz w:val="24"/>
              </w:rPr>
              <w:t>NON</w:t>
            </w:r>
          </w:p>
        </w:tc>
      </w:tr>
      <w:tr w:rsidR="00831E4C" w:rsidRPr="00E275CC" w:rsidTr="0045265D">
        <w:tc>
          <w:tcPr>
            <w:tcW w:w="709" w:type="dxa"/>
            <w:vMerge/>
          </w:tcPr>
          <w:p w:rsidR="00831E4C" w:rsidRPr="00E275CC" w:rsidRDefault="00831E4C" w:rsidP="009421BC">
            <w:pPr>
              <w:jc w:val="both"/>
              <w:rPr>
                <w:sz w:val="20"/>
              </w:rPr>
            </w:pPr>
          </w:p>
        </w:tc>
        <w:tc>
          <w:tcPr>
            <w:tcW w:w="1702" w:type="dxa"/>
            <w:vMerge/>
          </w:tcPr>
          <w:p w:rsidR="00831E4C" w:rsidRPr="00E275CC" w:rsidRDefault="00831E4C" w:rsidP="009421BC">
            <w:pPr>
              <w:jc w:val="both"/>
              <w:rPr>
                <w:sz w:val="24"/>
              </w:rPr>
            </w:pPr>
          </w:p>
        </w:tc>
        <w:tc>
          <w:tcPr>
            <w:tcW w:w="5953" w:type="dxa"/>
            <w:gridSpan w:val="2"/>
            <w:shd w:val="clear" w:color="auto" w:fill="F4B083" w:themeFill="accent2" w:themeFillTint="99"/>
          </w:tcPr>
          <w:p w:rsidR="00831E4C" w:rsidRPr="00E275CC" w:rsidRDefault="00831E4C" w:rsidP="009421BC">
            <w:pPr>
              <w:jc w:val="both"/>
              <w:rPr>
                <w:sz w:val="24"/>
              </w:rPr>
            </w:pPr>
            <w:r w:rsidRPr="00E275CC">
              <w:rPr>
                <w:sz w:val="24"/>
              </w:rPr>
              <w:t>Le volume horaire global correspond-il au volume horaire de la fiche maquette ?</w:t>
            </w:r>
          </w:p>
        </w:tc>
        <w:tc>
          <w:tcPr>
            <w:tcW w:w="1701" w:type="dxa"/>
          </w:tcPr>
          <w:p w:rsidR="00831E4C" w:rsidRPr="00E275CC" w:rsidRDefault="00653300" w:rsidP="009421BC">
            <w:pPr>
              <w:jc w:val="both"/>
              <w:rPr>
                <w:rFonts w:ascii="MS Gothic" w:eastAsia="MS Gothic" w:hAnsi="MS Gothic"/>
                <w:sz w:val="24"/>
              </w:rPr>
            </w:pPr>
            <w:sdt>
              <w:sdtPr>
                <w:rPr>
                  <w:sz w:val="24"/>
                </w:rPr>
                <w:id w:val="-669639073"/>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 xml:space="preserve">OUI </w:t>
            </w:r>
            <w:r w:rsidR="00DB64A9" w:rsidRPr="00E275CC">
              <w:rPr>
                <w:sz w:val="24"/>
              </w:rPr>
              <w:tab/>
            </w:r>
            <w:sdt>
              <w:sdtPr>
                <w:rPr>
                  <w:sz w:val="24"/>
                </w:rPr>
                <w:id w:val="2034454499"/>
                <w14:checkbox>
                  <w14:checked w14:val="0"/>
                  <w14:checkedState w14:val="2612" w14:font="MS Gothic"/>
                  <w14:uncheckedState w14:val="2610" w14:font="MS Gothic"/>
                </w14:checkbox>
              </w:sdtPr>
              <w:sdtEndPr/>
              <w:sdtContent>
                <w:r w:rsidR="00DB64A9" w:rsidRPr="00E275CC">
                  <w:rPr>
                    <w:rFonts w:ascii="MS Gothic" w:eastAsia="MS Gothic" w:hAnsi="MS Gothic" w:hint="eastAsia"/>
                    <w:sz w:val="24"/>
                  </w:rPr>
                  <w:t>☐</w:t>
                </w:r>
              </w:sdtContent>
            </w:sdt>
            <w:r w:rsidR="00DB64A9" w:rsidRPr="00E275CC">
              <w:rPr>
                <w:sz w:val="24"/>
              </w:rPr>
              <w:t>NON</w:t>
            </w:r>
          </w:p>
        </w:tc>
      </w:tr>
      <w:tr w:rsidR="00D77A0D" w:rsidRPr="00E275CC" w:rsidTr="0045265D">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Maquette</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653300" w:rsidP="009421BC">
            <w:pPr>
              <w:jc w:val="both"/>
              <w:rPr>
                <w:rFonts w:ascii="MS Gothic" w:eastAsia="MS Gothic" w:hAnsi="MS Gothic"/>
                <w:sz w:val="24"/>
              </w:rPr>
            </w:pPr>
            <w:sdt>
              <w:sdtPr>
                <w:rPr>
                  <w:sz w:val="24"/>
                </w:rPr>
                <w:id w:val="94665461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4514005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heures CM/TD/TP sont-elles renseignées ?</w:t>
            </w:r>
          </w:p>
        </w:tc>
        <w:tc>
          <w:tcPr>
            <w:tcW w:w="1701" w:type="dxa"/>
          </w:tcPr>
          <w:p w:rsidR="00D77A0D" w:rsidRPr="00E275CC" w:rsidRDefault="00653300" w:rsidP="009421BC">
            <w:pPr>
              <w:jc w:val="both"/>
              <w:rPr>
                <w:rFonts w:ascii="MS Gothic" w:eastAsia="MS Gothic" w:hAnsi="MS Gothic"/>
                <w:sz w:val="24"/>
              </w:rPr>
            </w:pPr>
            <w:sdt>
              <w:sdtPr>
                <w:rPr>
                  <w:sz w:val="24"/>
                </w:rPr>
                <w:id w:val="-1067569169"/>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16343591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c>
          <w:tcPr>
            <w:tcW w:w="709" w:type="dxa"/>
            <w:vMerge/>
            <w:shd w:val="clear" w:color="auto" w:fill="F4B083" w:themeFill="accent2" w:themeFillTint="99"/>
          </w:tcPr>
          <w:p w:rsidR="00D77A0D" w:rsidRPr="00E275CC" w:rsidRDefault="00D77A0D" w:rsidP="009421BC">
            <w:pPr>
              <w:jc w:val="both"/>
              <w:rPr>
                <w:sz w:val="20"/>
              </w:rP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 volume horaire global correspond-il à la fiche création (onglet équipe pédagogique) ?</w:t>
            </w:r>
          </w:p>
        </w:tc>
        <w:tc>
          <w:tcPr>
            <w:tcW w:w="1701" w:type="dxa"/>
          </w:tcPr>
          <w:p w:rsidR="00D77A0D" w:rsidRPr="00E275CC" w:rsidRDefault="00653300" w:rsidP="009421BC">
            <w:pPr>
              <w:jc w:val="both"/>
              <w:rPr>
                <w:rFonts w:ascii="MS Gothic" w:eastAsia="MS Gothic" w:hAnsi="MS Gothic"/>
                <w:sz w:val="24"/>
              </w:rPr>
            </w:pPr>
            <w:sdt>
              <w:sdtPr>
                <w:rPr>
                  <w:sz w:val="24"/>
                </w:rPr>
                <w:id w:val="-8669113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83772873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RPr="00E275CC" w:rsidTr="0045265D">
        <w:trPr>
          <w:cantSplit/>
          <w:trHeight w:val="272"/>
        </w:trPr>
        <w:tc>
          <w:tcPr>
            <w:tcW w:w="709" w:type="dxa"/>
            <w:vMerge w:val="restart"/>
            <w:shd w:val="clear" w:color="auto" w:fill="F4B083" w:themeFill="accent2" w:themeFillTint="99"/>
            <w:textDirection w:val="btLr"/>
            <w:vAlign w:val="center"/>
          </w:tcPr>
          <w:p w:rsidR="00D77A0D" w:rsidRPr="00E275CC" w:rsidRDefault="00D77A0D" w:rsidP="00CD01D9">
            <w:pPr>
              <w:ind w:left="113" w:right="113"/>
              <w:jc w:val="center"/>
              <w:rPr>
                <w:sz w:val="20"/>
              </w:rPr>
            </w:pPr>
            <w:r w:rsidRPr="00E275CC">
              <w:rPr>
                <w:sz w:val="20"/>
              </w:rPr>
              <w:t>Fiche MCC</w:t>
            </w:r>
          </w:p>
        </w:tc>
        <w:tc>
          <w:tcPr>
            <w:tcW w:w="1702" w:type="dxa"/>
            <w:vMerge w:val="restart"/>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intitulés des UE ou des ECUE sont-ils renseignés ?</w:t>
            </w:r>
          </w:p>
        </w:tc>
        <w:tc>
          <w:tcPr>
            <w:tcW w:w="1701" w:type="dxa"/>
          </w:tcPr>
          <w:p w:rsidR="00D77A0D" w:rsidRPr="00E275CC" w:rsidRDefault="00653300" w:rsidP="009421BC">
            <w:pPr>
              <w:jc w:val="both"/>
              <w:rPr>
                <w:rFonts w:ascii="MS Gothic" w:eastAsia="MS Gothic" w:hAnsi="MS Gothic"/>
                <w:sz w:val="24"/>
              </w:rPr>
            </w:pPr>
            <w:sdt>
              <w:sdtPr>
                <w:rPr>
                  <w:sz w:val="24"/>
                </w:rPr>
                <w:id w:val="122040068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073001731"/>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9421BC">
            <w:pPr>
              <w:jc w:val="both"/>
              <w:rPr>
                <w:sz w:val="24"/>
              </w:rPr>
            </w:pPr>
            <w:r w:rsidRPr="00E275CC">
              <w:rPr>
                <w:sz w:val="24"/>
              </w:rPr>
              <w:t>Les coefficients sont-ils renseignés ? et correspondent au</w:t>
            </w:r>
            <w:r w:rsidR="00AC6F6C">
              <w:rPr>
                <w:sz w:val="24"/>
              </w:rPr>
              <w:t>x</w:t>
            </w:r>
            <w:r w:rsidRPr="00E275CC">
              <w:rPr>
                <w:sz w:val="24"/>
              </w:rPr>
              <w:t xml:space="preserve"> coefficients de la fiche maquette ?</w:t>
            </w:r>
          </w:p>
        </w:tc>
        <w:tc>
          <w:tcPr>
            <w:tcW w:w="1701" w:type="dxa"/>
          </w:tcPr>
          <w:p w:rsidR="00D77A0D" w:rsidRPr="00E275CC" w:rsidRDefault="00653300" w:rsidP="009421BC">
            <w:pPr>
              <w:jc w:val="both"/>
              <w:rPr>
                <w:rFonts w:ascii="MS Gothic" w:eastAsia="MS Gothic" w:hAnsi="MS Gothic"/>
                <w:sz w:val="24"/>
              </w:rPr>
            </w:pPr>
            <w:sdt>
              <w:sdtPr>
                <w:rPr>
                  <w:sz w:val="24"/>
                </w:rPr>
                <w:id w:val="-179428338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619414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Les éléments capitalisables/compensables ?</w:t>
            </w:r>
          </w:p>
        </w:tc>
        <w:tc>
          <w:tcPr>
            <w:tcW w:w="1701" w:type="dxa"/>
          </w:tcPr>
          <w:p w:rsidR="00D77A0D" w:rsidRPr="00E275CC" w:rsidRDefault="00653300" w:rsidP="009421BC">
            <w:pPr>
              <w:jc w:val="both"/>
              <w:rPr>
                <w:rFonts w:ascii="MS Gothic" w:eastAsia="MS Gothic" w:hAnsi="MS Gothic"/>
                <w:sz w:val="24"/>
              </w:rPr>
            </w:pPr>
            <w:sdt>
              <w:sdtPr>
                <w:rPr>
                  <w:sz w:val="24"/>
                </w:rPr>
                <w:id w:val="-1816022763"/>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794672254"/>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Pr="00E275CC" w:rsidRDefault="00D77A0D" w:rsidP="009421BC">
            <w:pPr>
              <w:jc w:val="both"/>
              <w:rPr>
                <w:sz w:val="24"/>
              </w:rPr>
            </w:pPr>
          </w:p>
        </w:tc>
        <w:tc>
          <w:tcPr>
            <w:tcW w:w="5953" w:type="dxa"/>
            <w:gridSpan w:val="2"/>
            <w:shd w:val="clear" w:color="auto" w:fill="F4B083" w:themeFill="accent2" w:themeFillTint="99"/>
          </w:tcPr>
          <w:p w:rsidR="00D77A0D" w:rsidRPr="00E275CC" w:rsidRDefault="00D77A0D" w:rsidP="007377CE">
            <w:pPr>
              <w:jc w:val="both"/>
              <w:rPr>
                <w:sz w:val="24"/>
              </w:rPr>
            </w:pPr>
            <w:r w:rsidRPr="00E275CC">
              <w:rPr>
                <w:sz w:val="24"/>
              </w:rPr>
              <w:t xml:space="preserve">Le type </w:t>
            </w:r>
            <w:r w:rsidR="00E275CC" w:rsidRPr="00E275CC">
              <w:rPr>
                <w:sz w:val="24"/>
              </w:rPr>
              <w:t>des contrôles</w:t>
            </w:r>
            <w:r w:rsidRPr="00E275CC">
              <w:rPr>
                <w:sz w:val="24"/>
              </w:rPr>
              <w:t xml:space="preserve"> et les informations nécessaires ?</w:t>
            </w:r>
          </w:p>
        </w:tc>
        <w:tc>
          <w:tcPr>
            <w:tcW w:w="1701" w:type="dxa"/>
          </w:tcPr>
          <w:p w:rsidR="00D77A0D" w:rsidRPr="00E275CC" w:rsidRDefault="00653300" w:rsidP="009421BC">
            <w:pPr>
              <w:jc w:val="both"/>
              <w:rPr>
                <w:rFonts w:ascii="MS Gothic" w:eastAsia="MS Gothic" w:hAnsi="MS Gothic"/>
                <w:sz w:val="24"/>
              </w:rPr>
            </w:pPr>
            <w:sdt>
              <w:sdtPr>
                <w:rPr>
                  <w:sz w:val="24"/>
                </w:rPr>
                <w:id w:val="448122250"/>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 xml:space="preserve">OUI </w:t>
            </w:r>
            <w:r w:rsidR="00D77A0D" w:rsidRPr="00E275CC">
              <w:rPr>
                <w:sz w:val="24"/>
              </w:rPr>
              <w:tab/>
            </w:r>
            <w:sdt>
              <w:sdtPr>
                <w:rPr>
                  <w:sz w:val="24"/>
                </w:rPr>
                <w:id w:val="-1822038826"/>
                <w14:checkbox>
                  <w14:checked w14:val="0"/>
                  <w14:checkedState w14:val="2612" w14:font="MS Gothic"/>
                  <w14:uncheckedState w14:val="2610" w14:font="MS Gothic"/>
                </w14:checkbox>
              </w:sdtPr>
              <w:sdtEndPr/>
              <w:sdtContent>
                <w:r w:rsidR="00D77A0D" w:rsidRPr="00E275CC">
                  <w:rPr>
                    <w:rFonts w:ascii="MS Gothic" w:eastAsia="MS Gothic" w:hAnsi="MS Gothic" w:hint="eastAsia"/>
                    <w:sz w:val="24"/>
                  </w:rPr>
                  <w:t>☐</w:t>
                </w:r>
              </w:sdtContent>
            </w:sdt>
            <w:r w:rsidR="00D77A0D" w:rsidRPr="00E275CC">
              <w:rPr>
                <w:sz w:val="24"/>
              </w:rPr>
              <w:t>NON</w:t>
            </w:r>
          </w:p>
        </w:tc>
      </w:tr>
      <w:tr w:rsidR="00DB235E" w:rsidTr="008861B4">
        <w:trPr>
          <w:cantSplit/>
          <w:trHeight w:val="260"/>
        </w:trPr>
        <w:tc>
          <w:tcPr>
            <w:tcW w:w="10065" w:type="dxa"/>
            <w:gridSpan w:val="5"/>
            <w:vAlign w:val="center"/>
          </w:tcPr>
          <w:p w:rsidR="004D72F3" w:rsidRPr="00A0519A" w:rsidRDefault="008861B4" w:rsidP="009421BC">
            <w:pPr>
              <w:jc w:val="both"/>
              <w:rPr>
                <w:b/>
                <w:i/>
                <w:color w:val="FF0000"/>
              </w:rPr>
            </w:pPr>
            <w:r w:rsidRPr="00A0519A">
              <w:rPr>
                <w:b/>
                <w:color w:val="FF0000"/>
              </w:rPr>
              <w:t xml:space="preserve">En cas de NON </w:t>
            </w:r>
            <w:r w:rsidR="00A0519A" w:rsidRPr="00A0519A">
              <w:rPr>
                <w:b/>
                <w:color w:val="FF0000"/>
              </w:rPr>
              <w:t>suite à vérification</w:t>
            </w:r>
            <w:r w:rsidRPr="00A0519A">
              <w:rPr>
                <w:b/>
                <w:color w:val="FF0000"/>
              </w:rPr>
              <w:t xml:space="preserve">, expliquer la ou les raisons : </w:t>
            </w:r>
            <w:r w:rsidR="00A0519A">
              <w:rPr>
                <w:b/>
                <w:i/>
                <w:color w:val="FF0000"/>
              </w:rPr>
              <w:t>puis retourner au</w:t>
            </w:r>
            <w:r w:rsidRPr="00A0519A">
              <w:rPr>
                <w:b/>
                <w:i/>
                <w:color w:val="FF0000"/>
              </w:rPr>
              <w:t xml:space="preserve"> responsable de la formation)</w:t>
            </w:r>
          </w:p>
          <w:p w:rsidR="004D72F3" w:rsidRPr="00A0519A" w:rsidRDefault="004D72F3" w:rsidP="009421BC">
            <w:pPr>
              <w:jc w:val="both"/>
              <w:rPr>
                <w:b/>
              </w:rPr>
            </w:pPr>
            <w:r w:rsidRPr="00A0519A">
              <w:rPr>
                <w:b/>
              </w:rPr>
              <w:t xml:space="preserve">Vu par le service </w:t>
            </w:r>
            <w:r w:rsidR="007C6285" w:rsidRPr="00A0519A">
              <w:rPr>
                <w:b/>
              </w:rPr>
              <w:t>de Scolarité </w:t>
            </w:r>
            <w:r w:rsidR="00A0519A" w:rsidRPr="00A0519A">
              <w:rPr>
                <w:b/>
              </w:rPr>
              <w:t xml:space="preserve">- </w:t>
            </w:r>
            <w:r w:rsidRPr="00A0519A">
              <w:rPr>
                <w:b/>
              </w:rPr>
              <w:t>Nom de l’agent</w:t>
            </w:r>
            <w:r w:rsidR="00A0519A" w:rsidRPr="00A0519A">
              <w:rPr>
                <w:b/>
              </w:rPr>
              <w:t xml:space="preserve"> et </w:t>
            </w:r>
            <w:r w:rsidRPr="00A0519A">
              <w:rPr>
                <w:b/>
              </w:rPr>
              <w:t xml:space="preserve">Date : </w:t>
            </w:r>
            <w:r w:rsidR="006A40C1">
              <w:rPr>
                <w:b/>
              </w:rPr>
              <w:t>Arianna CALZA (IMREDD) le 13/09/2021</w:t>
            </w:r>
          </w:p>
          <w:p w:rsidR="00A0519A" w:rsidRDefault="00A0519A" w:rsidP="009421BC">
            <w:pPr>
              <w:jc w:val="both"/>
            </w:pPr>
          </w:p>
          <w:p w:rsidR="008861B4" w:rsidRDefault="008B5E2F" w:rsidP="009421BC">
            <w:pPr>
              <w:jc w:val="both"/>
              <w:rPr>
                <w:b/>
              </w:rPr>
            </w:pPr>
            <w:r w:rsidRPr="00A0519A">
              <w:rPr>
                <w:b/>
              </w:rPr>
              <w:t xml:space="preserve">Nom de l’agent contrôleur </w:t>
            </w:r>
            <w:r w:rsidR="00A0519A" w:rsidRPr="00A0519A">
              <w:rPr>
                <w:b/>
              </w:rPr>
              <w:t>SPOF et d</w:t>
            </w:r>
            <w:r w:rsidRPr="00A0519A">
              <w:rPr>
                <w:b/>
              </w:rPr>
              <w:t xml:space="preserve">ate </w:t>
            </w:r>
            <w:r w:rsidR="00A0519A" w:rsidRPr="00A0519A">
              <w:rPr>
                <w:b/>
              </w:rPr>
              <w:t xml:space="preserve">du </w:t>
            </w:r>
            <w:r w:rsidRPr="00A0519A">
              <w:rPr>
                <w:b/>
              </w:rPr>
              <w:t xml:space="preserve">contrôle : </w:t>
            </w:r>
          </w:p>
          <w:p w:rsidR="00A0519A" w:rsidRPr="00A0519A" w:rsidRDefault="00A0519A" w:rsidP="009421BC">
            <w:pPr>
              <w:jc w:val="both"/>
              <w:rPr>
                <w:b/>
              </w:rPr>
            </w:pPr>
          </w:p>
          <w:p w:rsidR="008861B4" w:rsidRDefault="008861B4" w:rsidP="009421BC">
            <w:pPr>
              <w:jc w:val="both"/>
              <w:rPr>
                <w:rFonts w:ascii="MS Gothic" w:eastAsia="MS Gothic" w:hAnsi="MS Gothic"/>
              </w:rPr>
            </w:pPr>
          </w:p>
        </w:tc>
        <w:bookmarkStart w:id="0" w:name="_GoBack"/>
        <w:bookmarkEnd w:id="0"/>
      </w:tr>
    </w:tbl>
    <w:p w:rsidR="00F86C71" w:rsidRDefault="00F86C71" w:rsidP="00A0519A">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3300" w:rsidRDefault="00653300" w:rsidP="00501D3B">
      <w:pPr>
        <w:spacing w:line="240" w:lineRule="auto"/>
      </w:pPr>
      <w:r>
        <w:separator/>
      </w:r>
    </w:p>
  </w:endnote>
  <w:endnote w:type="continuationSeparator" w:id="0">
    <w:p w:rsidR="00653300" w:rsidRDefault="00653300"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Footer"/>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rsidR="004015E4" w:rsidRDefault="004015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3300" w:rsidRDefault="00653300" w:rsidP="00501D3B">
      <w:pPr>
        <w:spacing w:line="240" w:lineRule="auto"/>
      </w:pPr>
      <w:r>
        <w:separator/>
      </w:r>
    </w:p>
  </w:footnote>
  <w:footnote w:type="continuationSeparator" w:id="0">
    <w:p w:rsidR="00653300" w:rsidRDefault="00653300"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015E4" w:rsidRDefault="004015E4" w:rsidP="00501D3B">
    <w:pPr>
      <w:pStyle w:val="Header"/>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35E92"/>
    <w:rsid w:val="00176F2B"/>
    <w:rsid w:val="001E6D26"/>
    <w:rsid w:val="00267CBF"/>
    <w:rsid w:val="00396C58"/>
    <w:rsid w:val="003C3F3B"/>
    <w:rsid w:val="003F28FE"/>
    <w:rsid w:val="004015E4"/>
    <w:rsid w:val="00447EFF"/>
    <w:rsid w:val="0045265D"/>
    <w:rsid w:val="0045554E"/>
    <w:rsid w:val="004D72F3"/>
    <w:rsid w:val="00501D3B"/>
    <w:rsid w:val="00583040"/>
    <w:rsid w:val="00653300"/>
    <w:rsid w:val="006A40C1"/>
    <w:rsid w:val="00705C4B"/>
    <w:rsid w:val="007377CE"/>
    <w:rsid w:val="007C3D48"/>
    <w:rsid w:val="007C6285"/>
    <w:rsid w:val="00831E4C"/>
    <w:rsid w:val="008844D6"/>
    <w:rsid w:val="008861B4"/>
    <w:rsid w:val="008B5E2F"/>
    <w:rsid w:val="008B6C3C"/>
    <w:rsid w:val="008F2157"/>
    <w:rsid w:val="00941202"/>
    <w:rsid w:val="009421BC"/>
    <w:rsid w:val="009B3B08"/>
    <w:rsid w:val="00A0519A"/>
    <w:rsid w:val="00A85973"/>
    <w:rsid w:val="00AC6F6C"/>
    <w:rsid w:val="00AF5A5C"/>
    <w:rsid w:val="00B135FA"/>
    <w:rsid w:val="00B54C22"/>
    <w:rsid w:val="00B94E87"/>
    <w:rsid w:val="00BF2812"/>
    <w:rsid w:val="00CB2A54"/>
    <w:rsid w:val="00CD01D9"/>
    <w:rsid w:val="00D564DC"/>
    <w:rsid w:val="00D77A0D"/>
    <w:rsid w:val="00DA528D"/>
    <w:rsid w:val="00DB235E"/>
    <w:rsid w:val="00DB64A9"/>
    <w:rsid w:val="00E275CC"/>
    <w:rsid w:val="00E33F06"/>
    <w:rsid w:val="00EA3694"/>
    <w:rsid w:val="00F86C7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27702"/>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1D3B"/>
    <w:pPr>
      <w:tabs>
        <w:tab w:val="center" w:pos="4536"/>
        <w:tab w:val="right" w:pos="9072"/>
      </w:tabs>
      <w:spacing w:line="240" w:lineRule="auto"/>
    </w:pPr>
  </w:style>
  <w:style w:type="character" w:customStyle="1" w:styleId="HeaderChar">
    <w:name w:val="Header Char"/>
    <w:basedOn w:val="DefaultParagraphFont"/>
    <w:link w:val="Header"/>
    <w:uiPriority w:val="99"/>
    <w:rsid w:val="00501D3B"/>
  </w:style>
  <w:style w:type="paragraph" w:styleId="Footer">
    <w:name w:val="footer"/>
    <w:basedOn w:val="Normal"/>
    <w:link w:val="FooterChar"/>
    <w:uiPriority w:val="99"/>
    <w:unhideWhenUsed/>
    <w:rsid w:val="00501D3B"/>
    <w:pPr>
      <w:tabs>
        <w:tab w:val="center" w:pos="4536"/>
        <w:tab w:val="right" w:pos="9072"/>
      </w:tabs>
      <w:spacing w:line="240" w:lineRule="auto"/>
    </w:pPr>
  </w:style>
  <w:style w:type="character" w:customStyle="1" w:styleId="FooterChar">
    <w:name w:val="Footer Char"/>
    <w:basedOn w:val="DefaultParagraphFont"/>
    <w:link w:val="Footer"/>
    <w:uiPriority w:val="99"/>
    <w:rsid w:val="00501D3B"/>
  </w:style>
  <w:style w:type="paragraph" w:styleId="ListParagraph">
    <w:name w:val="List Paragraph"/>
    <w:basedOn w:val="Normal"/>
    <w:uiPriority w:val="34"/>
    <w:qFormat/>
    <w:rsid w:val="00F86C71"/>
    <w:pPr>
      <w:ind w:left="720"/>
      <w:contextualSpacing/>
    </w:pPr>
  </w:style>
  <w:style w:type="character" w:styleId="Hyperlink">
    <w:name w:val="Hyperlink"/>
    <w:basedOn w:val="DefaultParagraphFont"/>
    <w:uiPriority w:val="99"/>
    <w:unhideWhenUsed/>
    <w:rsid w:val="00705C4B"/>
    <w:rPr>
      <w:color w:val="0563C1" w:themeColor="hyperlink"/>
      <w:u w:val="single"/>
    </w:rPr>
  </w:style>
  <w:style w:type="character" w:styleId="FollowedHyperlink">
    <w:name w:val="FollowedHyperlink"/>
    <w:basedOn w:val="DefaultParagraphFont"/>
    <w:uiPriority w:val="99"/>
    <w:semiHidden/>
    <w:unhideWhenUsed/>
    <w:rsid w:val="00B94E87"/>
    <w:rPr>
      <w:color w:val="954F72" w:themeColor="followedHyperlink"/>
      <w:u w:val="single"/>
    </w:rPr>
  </w:style>
  <w:style w:type="table" w:styleId="TableGrid">
    <w:name w:val="Table Grid"/>
    <w:basedOn w:val="Table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80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0EDE8-5009-F643-AF60-8632A3877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1877</Words>
  <Characters>10699</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Arianna Calza'</cp:lastModifiedBy>
  <cp:revision>3</cp:revision>
  <dcterms:created xsi:type="dcterms:W3CDTF">2021-09-14T07:49:00Z</dcterms:created>
  <dcterms:modified xsi:type="dcterms:W3CDTF">2021-09-14T07:56:00Z</dcterms:modified>
</cp:coreProperties>
</file>